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D9" w:rsidRPr="00584DD9" w:rsidRDefault="00584DD9" w:rsidP="00584DD9">
      <w:pPr>
        <w:pStyle w:val="a"/>
        <w:rPr>
          <w:rFonts w:hint="cs"/>
          <w:rtl/>
        </w:rPr>
      </w:pPr>
      <w:r w:rsidRPr="002E2C88">
        <w:rPr>
          <w:noProof/>
        </w:rPr>
        <w:drawing>
          <wp:inline distT="0" distB="0" distL="0" distR="0">
            <wp:extent cx="3590925" cy="24288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A3E"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ge">
                  <wp:posOffset>1271905</wp:posOffset>
                </wp:positionV>
                <wp:extent cx="5598160" cy="5328285"/>
                <wp:effectExtent l="0" t="0" r="3175" b="635"/>
                <wp:wrapTopAndBottom/>
                <wp:docPr id="15" name="Canv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86175" y="1797646"/>
                            <a:ext cx="533400" cy="34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58570" y="4824361"/>
                            <a:ext cx="3078480" cy="309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2A3E" w:rsidRDefault="00772A3E" w:rsidP="00772A3E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جهاني‌شدن در دو حركت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1138555" y="57048"/>
                            <a:ext cx="3291840" cy="4485242"/>
                            <a:chOff x="943" y="5852"/>
                            <a:chExt cx="5793" cy="7165"/>
                          </a:xfrm>
                        </wpg:grpSpPr>
                        <wps:wsp>
                          <wps:cNvPr id="4" name="Down Arrow 11"/>
                          <wps:cNvSpPr>
                            <a:spLocks noChangeArrowheads="1"/>
                          </wps:cNvSpPr>
                          <wps:spPr bwMode="auto">
                            <a:xfrm rot="-1894988">
                              <a:off x="4640" y="6087"/>
                              <a:ext cx="1147" cy="2084"/>
                            </a:xfrm>
                            <a:prstGeom prst="downArrow">
                              <a:avLst>
                                <a:gd name="adj1" fmla="val 50000"/>
                                <a:gd name="adj2" fmla="val 53649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جامعه دانش</w:t>
                                </w:r>
                              </w:p>
                            </w:txbxContent>
                          </wps:txbx>
                          <wps:bodyPr rot="0" vert="vert" wrap="square" lIns="18000" tIns="288000" rIns="18000" bIns="10800" anchor="ctr" anchorCtr="0" upright="1">
                            <a:noAutofit/>
                          </wps:bodyPr>
                        </wps:wsp>
                        <wps:wsp>
                          <wps:cNvPr id="5" name="Down Arrow 12"/>
                          <wps:cNvSpPr>
                            <a:spLocks noChangeArrowheads="1"/>
                          </wps:cNvSpPr>
                          <wps:spPr bwMode="auto">
                            <a:xfrm rot="1761012">
                              <a:off x="2002" y="6074"/>
                              <a:ext cx="1216" cy="2170"/>
                            </a:xfrm>
                            <a:prstGeom prst="downArrow">
                              <a:avLst>
                                <a:gd name="adj1" fmla="val 50000"/>
                                <a:gd name="adj2" fmla="val 54412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      جامعه اطلاعاتی</w:t>
                                </w:r>
                              </w:p>
                            </w:txbxContent>
                          </wps:txbx>
                          <wps:bodyPr rot="0" vert="vert270" wrap="square" lIns="91440" tIns="90000" rIns="126000" bIns="45720" anchor="ctr" anchorCtr="0" upright="1">
                            <a:noAutofit/>
                          </wps:bodyPr>
                        </wps:wsp>
                        <wps:wsp>
                          <wps:cNvPr id="6" name="Flowchart: Process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4" y="5852"/>
                              <a:ext cx="3055" cy="794"/>
                            </a:xfrm>
                            <a:prstGeom prst="flowChartProcess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C4C4C"/>
                                </a:gs>
                                <a:gs pos="50000">
                                  <a:srgbClr val="262626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/>
                            </a:gradFill>
                            <a:ln>
                              <a:noFill/>
                            </a:ln>
                            <a:effectLst>
                              <a:outerShdw dist="19050" dir="5400000" algn="ctr" rotWithShape="0">
                                <a:srgbClr val="000000">
                                  <a:alpha val="62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A3E" w:rsidRPr="00D70EF9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  <w:sz w:val="19"/>
                                    <w:szCs w:val="22"/>
                                  </w:rPr>
                                </w:pPr>
                                <w:r w:rsidRPr="00D70EF9">
                                  <w:rPr>
                                    <w:rFonts w:hint="cs"/>
                                    <w:b/>
                                    <w:bCs/>
                                    <w:sz w:val="19"/>
                                    <w:szCs w:val="22"/>
                                    <w:rtl/>
                                  </w:rPr>
                                  <w:t xml:space="preserve">جهانی‌شدن </w:t>
                                </w:r>
                              </w:p>
                            </w:txbxContent>
                          </wps:txbx>
                          <wps:bodyPr rot="0" vert="horz" wrap="square" lIns="91440" tIns="100800" rIns="91440" bIns="45720" anchor="ctr" anchorCtr="0" upright="1">
                            <a:noAutofit/>
                          </wps:bodyPr>
                        </wps:wsp>
                        <wps:wsp>
                          <wps:cNvPr id="7" name="Rounded 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" y="8109"/>
                              <a:ext cx="2262" cy="88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رويکرد نئوليبراليسم با کنش ابزاری</w:t>
                                </w:r>
                              </w:p>
                            </w:txbxContent>
                          </wps:txbx>
                          <wps:bodyPr rot="0" vert="horz" wrap="square" lIns="91440" tIns="82800" rIns="91440" bIns="45720" anchor="ctr" anchorCtr="0" upright="1">
                            <a:noAutofit/>
                          </wps:bodyPr>
                        </wps:wsp>
                        <wps:wsp>
                          <wps:cNvPr id="8" name="Rounded 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0" y="7991"/>
                              <a:ext cx="2026" cy="101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رويکرد پايداری با همکنشی اجتماعی</w:t>
                                </w:r>
                              </w:p>
                            </w:txbxContent>
                          </wps:txbx>
                          <wps:bodyPr rot="0" vert="horz" wrap="square" lIns="91440" tIns="82800" rIns="91440" bIns="45720" anchor="ctr" anchorCtr="0" upright="1">
                            <a:noAutofit/>
                          </wps:bodyPr>
                        </wps:wsp>
                        <wps:wsp>
                          <wps:cNvPr id="9" name="Down Arrow 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8" y="9017"/>
                              <a:ext cx="1398" cy="1045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زندگی</w:t>
                                </w:r>
                              </w:p>
                            </w:txbxContent>
                          </wps:txbx>
                          <wps:bodyPr rot="0" vert="vert270" wrap="square" lIns="162000" tIns="45720" rIns="18000" bIns="45720" anchor="ctr" anchorCtr="0" upright="1">
                            <a:noAutofit/>
                          </wps:bodyPr>
                        </wps:wsp>
                        <wps:wsp>
                          <wps:cNvPr id="10" name="Down Arrow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10088"/>
                              <a:ext cx="1939" cy="1215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وسايل زندگی</w:t>
                                </w:r>
                              </w:p>
                            </w:txbxContent>
                          </wps:txbx>
                          <wps:bodyPr rot="0" vert="vert270" wrap="square" lIns="162000" tIns="45720" rIns="18000" bIns="45720" anchor="ctr" anchorCtr="0" upright="1">
                            <a:noAutofit/>
                          </wps:bodyPr>
                        </wps:wsp>
                        <wps:wsp>
                          <wps:cNvPr id="11" name="Oval Callout 5"/>
                          <wps:cNvSpPr>
                            <a:spLocks noChangeArrowheads="1"/>
                          </wps:cNvSpPr>
                          <wps:spPr bwMode="auto">
                            <a:xfrm rot="10800000" flipH="1">
                              <a:off x="4625" y="11794"/>
                              <a:ext cx="2111" cy="1125"/>
                            </a:xfrm>
                            <a:prstGeom prst="wedgeEllipseCallout">
                              <a:avLst>
                                <a:gd name="adj1" fmla="val -3278"/>
                                <a:gd name="adj2" fmla="val 90667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زندگی بهتر</w:t>
                                </w:r>
                              </w:p>
                            </w:txbxContent>
                          </wps:txbx>
                          <wps:bodyPr rot="0" vert="vert" wrap="square" lIns="18000" tIns="45720" rIns="234000" bIns="45720" anchor="ctr" anchorCtr="0" upright="1">
                            <a:noAutofit/>
                          </wps:bodyPr>
                        </wps:wsp>
                        <wps:wsp>
                          <wps:cNvPr id="12" name="Down Arrow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" y="9004"/>
                              <a:ext cx="1487" cy="1185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پول</w:t>
                                </w:r>
                              </w:p>
                            </w:txbxContent>
                          </wps:txbx>
                          <wps:bodyPr rot="0" vert="vert270" wrap="square" lIns="162000" tIns="45720" rIns="18000" bIns="45720" anchor="ctr" anchorCtr="0" upright="1">
                            <a:noAutofit/>
                          </wps:bodyPr>
                        </wps:wsp>
                        <wps:wsp>
                          <wps:cNvPr id="13" name="Down Arrow 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10189"/>
                              <a:ext cx="1820" cy="118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کالابرای فروش</w:t>
                                </w:r>
                              </w:p>
                            </w:txbxContent>
                          </wps:txbx>
                          <wps:bodyPr rot="0" vert="vert270" wrap="square" lIns="162000" tIns="45720" rIns="54000" bIns="45720" anchor="ctr" anchorCtr="0" upright="1">
                            <a:noAutofit/>
                          </wps:bodyPr>
                        </wps:wsp>
                        <wps:wsp>
                          <wps:cNvPr id="14" name="Oval Callout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" y="11802"/>
                              <a:ext cx="1841" cy="1215"/>
                            </a:xfrm>
                            <a:prstGeom prst="wedgeEllipseCallout">
                              <a:avLst>
                                <a:gd name="adj1" fmla="val -1954"/>
                                <a:gd name="adj2" fmla="val -85648"/>
                              </a:avLst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A3E" w:rsidRPr="0022405B" w:rsidRDefault="00772A3E" w:rsidP="00772A3E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22405B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پول يشتر</w:t>
                                </w:r>
                              </w:p>
                            </w:txbxContent>
                          </wps:txbx>
                          <wps:bodyPr rot="0" vert="vert270" wrap="square" lIns="270000" tIns="45720" rIns="18000" bIns="45720" anchor="ctr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5" o:spid="_x0000_s1026" editas="canvas" style="position:absolute;left:0;text-align:left;margin-left:80.2pt;margin-top:100.15pt;width:440.8pt;height:419.55pt;z-index:251658240;mso-position-horizontal-relative:page;mso-position-vertical-relative:page" coordsize="55981,53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981;height:53282;visibility:visible;mso-wrap-style:square">
                  <v:fill o:detectmouseclick="t"/>
                  <v:path o:connecttype="none"/>
                </v:shape>
                <v:rect id="Rectangle 6" o:spid="_x0000_s1028" style="position:absolute;left:36861;top:17976;width:5334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2585;top:48243;width:30785;height:3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" strokecolor="white">
                  <v:textbox>
                    <w:txbxContent>
                      <w:p w:rsidR="00772A3E" w:rsidRDefault="00772A3E" w:rsidP="00772A3E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1. جهاني‌شدن در دو حركت</w:t>
                        </w:r>
                      </w:p>
                    </w:txbxContent>
                  </v:textbox>
                </v:shape>
                <v:group id="Group 8" o:spid="_x0000_s1030" style="position:absolute;left:11385;top:570;width:32918;height:44852" coordorigin="943,5852" coordsize="5793,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11" o:spid="_x0000_s1031" type="#_x0000_t67" style="position:absolute;left:4640;top:6087;width:1147;height:2084;rotation:-20698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" adj="15222" fillcolor="black" strokeweight="1pt">
                    <v:textbox style="layout-flow:vertical" inset=".5mm,8mm,.5mm,.3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جامعه دانش</w:t>
                          </w:r>
                        </w:p>
                      </w:txbxContent>
                    </v:textbox>
                  </v:shape>
                  <v:shape id="Down Arrow 12" o:spid="_x0000_s1032" type="#_x0000_t67" style="position:absolute;left:2002;top:6074;width:1216;height:2170;rotation:19234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" adj="15014" fillcolor="black" strokeweight="1pt">
                    <v:textbox style="layout-flow:vertical;mso-layout-flow-alt:bottom-to-top" inset=",2.5mm,3.5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جامعه اطلاعاتی</w:t>
                          </w:r>
                        </w:p>
                      </w:txbxContent>
                    </v:textbox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Flowchart: Process 13" o:spid="_x0000_s1033" type="#_x0000_t109" style="position:absolute;left:2314;top:5852;width:3055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" fillcolor="#4c4c4c" stroked="f">
                    <v:fill color2="black" rotate="t" colors="0 #4c4c4c;.5 #262626;1 black" focus="100%" type="gradient">
                      <o:fill v:ext="view" type="gradientUnscaled"/>
                    </v:fill>
                    <v:shadow on="t" color="black" opacity="41287f" offset="0,1.5pt"/>
                    <v:textbox inset=",2.8mm">
                      <w:txbxContent>
                        <w:p w:rsidR="00772A3E" w:rsidRPr="00D70EF9" w:rsidRDefault="00772A3E" w:rsidP="00772A3E">
                          <w:pPr>
                            <w:pStyle w:val="a0"/>
                            <w:rPr>
                              <w:b/>
                              <w:bCs/>
                              <w:sz w:val="19"/>
                              <w:szCs w:val="22"/>
                            </w:rPr>
                          </w:pPr>
                          <w:r w:rsidRPr="00D70EF9">
                            <w:rPr>
                              <w:rFonts w:hint="cs"/>
                              <w:b/>
                              <w:bCs/>
                              <w:sz w:val="19"/>
                              <w:szCs w:val="22"/>
                              <w:rtl/>
                            </w:rPr>
                            <w:t xml:space="preserve">جهانی‌شدن </w:t>
                          </w:r>
                        </w:p>
                      </w:txbxContent>
                    </v:textbox>
                  </v:shape>
                  <v:roundrect id="Rounded Rectangle 17" o:spid="_x0000_s1034" style="position:absolute;left:985;top:8109;width:2262;height: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" fillcolor="black" strokeweight="1pt">
                    <v:stroke joinstyle="miter"/>
                    <v:textbox inset=",2.3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رويکرد نئوليبراليسم با کنش ابزاری</w:t>
                          </w:r>
                        </w:p>
                      </w:txbxContent>
                    </v:textbox>
                  </v:roundrect>
                  <v:roundrect id="Rounded Rectangle 18" o:spid="_x0000_s1035" style="position:absolute;left:4710;top:7991;width:2026;height:10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" fillcolor="black" strokeweight="1pt">
                    <v:stroke joinstyle="miter"/>
                    <v:textbox inset=",2.3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رويکرد پايداری با همکنشی اجتماعی</w:t>
                          </w:r>
                        </w:p>
                      </w:txbxContent>
                    </v:textbox>
                  </v:roundrect>
                  <v:shape id="Down Arrow 2" o:spid="_x0000_s1036" type="#_x0000_t67" style="position:absolute;left:4928;top:9017;width:1398;height: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" adj="10800" fillcolor="black" strokeweight="1pt">
                    <v:textbox style="layout-flow:vertical;mso-layout-flow-alt:bottom-to-top" inset="4.5mm,,.5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زندگی</w:t>
                          </w:r>
                        </w:p>
                      </w:txbxContent>
                    </v:textbox>
                  </v:shape>
                  <v:shape id="Down Arrow 3" o:spid="_x0000_s1037" type="#_x0000_t67" style="position:absolute;left:4658;top:10088;width:1939;height:1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" adj="10800" fillcolor="black" strokeweight="1pt">
                    <v:textbox style="layout-flow:vertical;mso-layout-flow-alt:bottom-to-top" inset="4.5mm,,.5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وسايل زندگی</w:t>
                          </w:r>
                        </w:p>
                      </w:txbxContent>
                    </v:textbox>
                  </v:shape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Oval Callout 5" o:spid="_x0000_s1038" type="#_x0000_t63" style="position:absolute;left:4625;top:11794;width:2111;height:1125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" adj="10092,30384" fillcolor="black" strokeweight="1pt">
                    <v:textbox style="layout-flow:vertical" inset=".5mm,,6.5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زندگی بهتر</w:t>
                          </w:r>
                        </w:p>
                      </w:txbxContent>
                    </v:textbox>
                  </v:shape>
                  <v:shape id="Down Arrow 6" o:spid="_x0000_s1039" type="#_x0000_t67" style="position:absolute;left:1110;top:9004;width:1487;height:1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" adj="10800" fillcolor="black" strokeweight="1pt">
                    <v:textbox style="layout-flow:vertical;mso-layout-flow-alt:bottom-to-top" inset="4.5mm,,.5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پول</w:t>
                          </w:r>
                        </w:p>
                      </w:txbxContent>
                    </v:textbox>
                  </v:shape>
                  <v:shape id="Down Arrow 7" o:spid="_x0000_s1040" type="#_x0000_t67" style="position:absolute;left:943;top:10189;width:1820;height:1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" adj="10800" fillcolor="black" strokeweight="1pt">
                    <v:textbox style="layout-flow:vertical;mso-layout-flow-alt:bottom-to-top" inset="4.5mm,,1.5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کالابرای فروش</w:t>
                          </w:r>
                        </w:p>
                      </w:txbxContent>
                    </v:textbox>
                  </v:shape>
                  <v:shape id="Oval Callout 8" o:spid="_x0000_s1041" type="#_x0000_t63" style="position:absolute;left:985;top:11802;width:1841;height:1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" adj="10378,-7700" fillcolor="black" strokeweight="1pt">
                    <v:textbox style="layout-flow:vertical;mso-layout-flow-alt:bottom-to-top" inset="7.5mm,,.5mm">
                      <w:txbxContent>
                        <w:p w:rsidR="00772A3E" w:rsidRPr="0022405B" w:rsidRDefault="00772A3E" w:rsidP="00772A3E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22405B">
                            <w:rPr>
                              <w:rFonts w:hint="cs"/>
                              <w:b/>
                              <w:bCs/>
                              <w:rtl/>
                            </w:rPr>
                            <w:t>پول يشتر</w:t>
                          </w:r>
                        </w:p>
                      </w:txbxContent>
                    </v:textbox>
                  </v:shape>
                </v:group>
                <w10:wrap type="topAndBottom" anchorx="page" anchory="page"/>
              </v:group>
            </w:pict>
          </mc:Fallback>
        </mc:AlternateContent>
      </w:r>
      <w:bookmarkStart w:id="0" w:name="_GoBack"/>
      <w:bookmarkEnd w:id="0"/>
    </w:p>
    <w:p w:rsidR="00584DD9" w:rsidRPr="00584DD9" w:rsidRDefault="00584DD9" w:rsidP="00584DD9">
      <w:pPr>
        <w:keepNext/>
        <w:widowControl w:val="0"/>
        <w:tabs>
          <w:tab w:val="left" w:pos="284"/>
          <w:tab w:val="left" w:pos="6237"/>
        </w:tabs>
        <w:bidi w:val="0"/>
        <w:spacing w:before="40" w:after="0" w:line="240" w:lineRule="auto"/>
        <w:ind w:left="284" w:hanging="284"/>
        <w:jc w:val="center"/>
        <w:rPr>
          <w:rFonts w:eastAsia="Times New Roman" w:cs="B Lotus" w:hint="cs"/>
          <w:b/>
          <w:bCs/>
          <w:sz w:val="17"/>
          <w:szCs w:val="18"/>
          <w:rtl/>
        </w:rPr>
      </w:pPr>
      <w:r w:rsidRPr="00584DD9">
        <w:rPr>
          <w:rFonts w:ascii="Times New Roman Bold" w:eastAsia="Times New Roman" w:hAnsi="Times New Roman Bold" w:cs="B Lotus"/>
          <w:b/>
          <w:bCs/>
          <w:sz w:val="17"/>
          <w:szCs w:val="18"/>
          <w:lang w:bidi="ar-SA"/>
        </w:rPr>
        <w:t>(</w:t>
      </w:r>
      <w:r w:rsidRPr="00584DD9">
        <w:rPr>
          <w:rFonts w:ascii="Times New Roman Bold" w:eastAsia="Times New Roman" w:hAnsi="Times New Roman Bold" w:cs="B Lotus" w:hint="eastAsia"/>
          <w:b/>
          <w:bCs/>
          <w:sz w:val="17"/>
          <w:szCs w:val="18"/>
          <w:lang w:bidi="ar-SA"/>
        </w:rPr>
        <w:t xml:space="preserve">Held </w:t>
      </w:r>
      <w:r w:rsidRPr="00584DD9">
        <w:rPr>
          <w:rFonts w:ascii="Times New Roman Bold" w:eastAsia="Times New Roman" w:hAnsi="Times New Roman Bold" w:cs="B Lotus"/>
          <w:b/>
          <w:bCs/>
          <w:sz w:val="17"/>
          <w:szCs w:val="18"/>
          <w:lang w:bidi="ar-SA"/>
        </w:rPr>
        <w:t>and</w:t>
      </w:r>
      <w:r w:rsidRPr="00584DD9">
        <w:rPr>
          <w:rFonts w:ascii="Times New Roman Bold" w:eastAsia="Times New Roman" w:hAnsi="Times New Roman Bold" w:cs="B Lotus" w:hint="eastAsia"/>
          <w:b/>
          <w:bCs/>
          <w:sz w:val="17"/>
          <w:szCs w:val="18"/>
          <w:lang w:bidi="ar-SA"/>
        </w:rPr>
        <w:t xml:space="preserve"> McGrew, 2007</w:t>
      </w:r>
      <w:r w:rsidRPr="00584DD9">
        <w:rPr>
          <w:rFonts w:ascii="Times New Roman Bold" w:eastAsia="Times New Roman" w:hAnsi="Times New Roman Bold" w:cs="B Lotus"/>
          <w:b/>
          <w:bCs/>
          <w:sz w:val="17"/>
          <w:szCs w:val="18"/>
          <w:lang w:bidi="ar-SA"/>
        </w:rPr>
        <w:t>, p.</w:t>
      </w:r>
      <w:r w:rsidRPr="00584DD9">
        <w:rPr>
          <w:rFonts w:ascii="Times New Roman Bold" w:eastAsia="Times New Roman" w:hAnsi="Times New Roman Bold" w:cs="B Lotus" w:hint="eastAsia"/>
          <w:b/>
          <w:bCs/>
          <w:sz w:val="17"/>
          <w:szCs w:val="18"/>
          <w:lang w:bidi="ar-SA"/>
        </w:rPr>
        <w:t xml:space="preserve"> 187</w:t>
      </w:r>
      <w:r w:rsidRPr="00584DD9">
        <w:rPr>
          <w:rFonts w:ascii="Times New Roman Bold" w:eastAsia="Times New Roman" w:hAnsi="Times New Roman Bold" w:cs="B Lotus"/>
          <w:b/>
          <w:bCs/>
          <w:sz w:val="17"/>
          <w:szCs w:val="18"/>
          <w:lang w:bidi="ar-SA"/>
        </w:rPr>
        <w:t>)</w:t>
      </w:r>
      <w:r>
        <w:rPr>
          <w:rFonts w:eastAsia="Times New Roman" w:cs="B Lotus" w:hint="cs"/>
          <w:b/>
          <w:bCs/>
          <w:sz w:val="17"/>
          <w:szCs w:val="18"/>
          <w:rtl/>
        </w:rPr>
        <w:t>نگاره2:</w:t>
      </w:r>
    </w:p>
    <w:p w:rsidR="007F009F" w:rsidRDefault="007F009F">
      <w:pPr>
        <w:rPr>
          <w:rFonts w:hint="cs"/>
          <w:rtl/>
        </w:rPr>
      </w:pPr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3E"/>
    <w:rsid w:val="0028409A"/>
    <w:rsid w:val="00584DD9"/>
    <w:rsid w:val="00772A3E"/>
    <w:rsid w:val="007F009F"/>
    <w:rsid w:val="00C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51B08"/>
  <w15:chartTrackingRefBased/>
  <w15:docId w15:val="{CBD63D58-4D1D-4AAE-8D58-EC82B739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772A3E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772A3E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باكس"/>
    <w:basedOn w:val="Normal"/>
    <w:link w:val="Char0"/>
    <w:rsid w:val="00772A3E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0">
    <w:name w:val="باكس Char"/>
    <w:link w:val="a0"/>
    <w:locked/>
    <w:rsid w:val="00772A3E"/>
    <w:rPr>
      <w:rFonts w:ascii="Times New Roman" w:eastAsia="SimSun" w:hAnsi="Times New Roman" w:cs="B Lotus"/>
      <w:sz w:val="17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2026-05-26T08:07:00Z</dcterms:created>
  <dcterms:modified xsi:type="dcterms:W3CDTF">2026-05-26T08:07:00Z</dcterms:modified>
</cp:coreProperties>
</file>