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79" w:rsidRDefault="00322779" w:rsidP="00322779">
      <w:pPr>
        <w:pStyle w:val="a"/>
      </w:pPr>
      <w:r>
        <w:rPr>
          <w:rFonts w:hint="cs"/>
          <w:rtl/>
        </w:rPr>
        <w:t>جدول 4. ابعاد کيفيت خدمت در صنعت و آموزش عالي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12"/>
        <w:gridCol w:w="6009"/>
      </w:tblGrid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a0"/>
            </w:pPr>
            <w:r>
              <w:rPr>
                <w:rFonts w:hint="cs"/>
                <w:rtl/>
              </w:rPr>
              <w:t>صنعت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a0"/>
            </w:pPr>
            <w:r>
              <w:rPr>
                <w:rFonts w:hint="cs"/>
                <w:rtl/>
              </w:rPr>
              <w:t>آموزش عالي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اعتماد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 xml:space="preserve">ميزاني که آموزش درست، دقيق و به‌روز است. 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پاسخگويي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>ميزاني که مؤسسه به وعده‌هايش عمل مي‌کند.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صلاحيت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>تمايل و آمادگي کارکنان براي کمک به دانشجويان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دسترسي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>ميزاني که کارکنان براي راهنمايي و مشاوره در دسترس هستند.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مهرباني و تواضع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نگرش مثبت به عواطف دانشجويان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ارتباطات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>ميزاني که استاد و دانشجو با هم در کلاس درس ارتباط دارند.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اعتبار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>درجة قابليت اعتماد مؤسسه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امنيت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قابليت اعتماد اطلاعات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درک ارباب‌رجوع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درک دانشجويان و نيازهاي آنها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محسوس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>وضعيت و ميزان دسترسي به تجهيزات و تسهيلات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عملکرد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دانش و مهارت‌هاي اصلي مورد نياز دانشجويان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تماميت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>دانش و مهارت‌هاي مکمل و کاربرد رايانه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انعطاف‌پذيري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>ميزاني که دانش و مهارت‌هاي آموخته‌شده قابل کاربرد در رشته‌هاي ديگر هستند.</w:t>
            </w:r>
          </w:p>
        </w:tc>
      </w:tr>
      <w:tr w:rsidR="00322779" w:rsidTr="007F3FED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  <w:rPr>
                <w:b/>
                <w:bCs/>
              </w:rPr>
            </w:pPr>
            <w:r>
              <w:rPr>
                <w:rFonts w:hint="cs"/>
                <w:rtl/>
              </w:rPr>
              <w:t>اصلاح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79" w:rsidRDefault="00322779" w:rsidP="007F3FED">
            <w:pPr>
              <w:pStyle w:val="1"/>
            </w:pPr>
            <w:r>
              <w:rPr>
                <w:rFonts w:hint="cs"/>
                <w:rtl/>
              </w:rPr>
              <w:t>ميزاني که مؤسسه شکايات را بررسي و مسائل را حل مي‌کند.</w:t>
            </w:r>
          </w:p>
        </w:tc>
      </w:tr>
    </w:tbl>
    <w:p w:rsidR="00322779" w:rsidRDefault="00322779" w:rsidP="00322779">
      <w:pPr>
        <w:pStyle w:val="a1"/>
        <w:bidi/>
        <w:rPr>
          <w:rFonts w:hint="eastAsia"/>
        </w:rPr>
      </w:pPr>
    </w:p>
    <w:p w:rsidR="007F009F" w:rsidRDefault="007F009F">
      <w:bookmarkStart w:id="0" w:name="_GoBack"/>
      <w:bookmarkEnd w:id="0"/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79"/>
    <w:rsid w:val="0028409A"/>
    <w:rsid w:val="00322779"/>
    <w:rsid w:val="007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785067-75F7-4598-B48B-729386C1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79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322779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322779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322779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322779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322779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322779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character" w:customStyle="1" w:styleId="Char1">
    <w:name w:val="منبع لاتين زير جدول Char"/>
    <w:link w:val="a1"/>
    <w:rsid w:val="00322779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322779"/>
    <w:pPr>
      <w:keepNext/>
      <w:widowControl w:val="0"/>
      <w:tabs>
        <w:tab w:val="left" w:pos="284"/>
        <w:tab w:val="left" w:pos="6237"/>
      </w:tabs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2026-05-26T07:34:00Z</dcterms:created>
  <dcterms:modified xsi:type="dcterms:W3CDTF">2026-05-26T07:35:00Z</dcterms:modified>
</cp:coreProperties>
</file>